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1644" w14:textId="77777777" w:rsidR="005A6B58" w:rsidRPr="00C15B43" w:rsidRDefault="00920B8B" w:rsidP="002945FB">
      <w:pPr>
        <w:spacing w:before="25"/>
        <w:jc w:val="center"/>
        <w:rPr>
          <w:b/>
          <w:sz w:val="36"/>
          <w:szCs w:val="36"/>
        </w:rPr>
      </w:pPr>
      <w:r w:rsidRPr="00C15B43">
        <w:rPr>
          <w:noProof/>
          <w:sz w:val="36"/>
          <w:szCs w:val="36"/>
        </w:rPr>
        <w:drawing>
          <wp:anchor distT="0" distB="0" distL="0" distR="0" simplePos="0" relativeHeight="487587840" behindDoc="1" locked="0" layoutInCell="1" allowOverlap="1" wp14:anchorId="1FF34C09" wp14:editId="53B8C9DD">
            <wp:simplePos x="0" y="0"/>
            <wp:positionH relativeFrom="page">
              <wp:posOffset>3666235</wp:posOffset>
            </wp:positionH>
            <wp:positionV relativeFrom="paragraph">
              <wp:posOffset>314833</wp:posOffset>
            </wp:positionV>
            <wp:extent cx="484505" cy="48463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5B43">
        <w:rPr>
          <w:b/>
          <w:sz w:val="36"/>
          <w:szCs w:val="36"/>
        </w:rPr>
        <w:t>TURTLE</w:t>
      </w:r>
      <w:r w:rsidRPr="00C15B43">
        <w:rPr>
          <w:b/>
          <w:spacing w:val="-8"/>
          <w:sz w:val="36"/>
          <w:szCs w:val="36"/>
        </w:rPr>
        <w:t xml:space="preserve"> </w:t>
      </w:r>
      <w:r w:rsidRPr="00C15B43">
        <w:rPr>
          <w:b/>
          <w:sz w:val="36"/>
          <w:szCs w:val="36"/>
        </w:rPr>
        <w:t>COVE</w:t>
      </w:r>
      <w:r w:rsidRPr="00C15B43">
        <w:rPr>
          <w:b/>
          <w:spacing w:val="-5"/>
          <w:sz w:val="36"/>
          <w:szCs w:val="36"/>
        </w:rPr>
        <w:t xml:space="preserve"> </w:t>
      </w:r>
      <w:r w:rsidRPr="00C15B43">
        <w:rPr>
          <w:b/>
          <w:sz w:val="36"/>
          <w:szCs w:val="36"/>
        </w:rPr>
        <w:t>(GLADES)</w:t>
      </w:r>
      <w:r w:rsidRPr="00C15B43">
        <w:rPr>
          <w:b/>
          <w:spacing w:val="-5"/>
          <w:sz w:val="36"/>
          <w:szCs w:val="36"/>
        </w:rPr>
        <w:t xml:space="preserve"> </w:t>
      </w:r>
      <w:r w:rsidRPr="00C15B43">
        <w:rPr>
          <w:b/>
          <w:sz w:val="36"/>
          <w:szCs w:val="36"/>
        </w:rPr>
        <w:t>CONDOMINIUM</w:t>
      </w:r>
      <w:r w:rsidRPr="00C15B43">
        <w:rPr>
          <w:b/>
          <w:spacing w:val="-6"/>
          <w:sz w:val="36"/>
          <w:szCs w:val="36"/>
        </w:rPr>
        <w:t xml:space="preserve"> </w:t>
      </w:r>
      <w:r w:rsidRPr="00C15B43">
        <w:rPr>
          <w:b/>
          <w:sz w:val="36"/>
          <w:szCs w:val="36"/>
        </w:rPr>
        <w:t>ASSOCIATION,</w:t>
      </w:r>
      <w:r w:rsidRPr="00C15B43">
        <w:rPr>
          <w:b/>
          <w:spacing w:val="-5"/>
          <w:sz w:val="36"/>
          <w:szCs w:val="36"/>
        </w:rPr>
        <w:t xml:space="preserve"> </w:t>
      </w:r>
      <w:r w:rsidRPr="00C15B43">
        <w:rPr>
          <w:b/>
          <w:spacing w:val="-4"/>
          <w:sz w:val="36"/>
          <w:szCs w:val="36"/>
        </w:rPr>
        <w:t>INC.</w:t>
      </w:r>
    </w:p>
    <w:p w14:paraId="1666149C" w14:textId="19785B94" w:rsidR="005A6B58" w:rsidRDefault="00920B8B" w:rsidP="002945FB">
      <w:pPr>
        <w:spacing w:before="25"/>
        <w:ind w:left="11" w:right="76"/>
        <w:jc w:val="center"/>
        <w:rPr>
          <w:b/>
          <w:sz w:val="24"/>
        </w:rPr>
      </w:pPr>
      <w:r>
        <w:rPr>
          <w:b/>
          <w:sz w:val="24"/>
        </w:rPr>
        <w:t>1213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Linda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R</w:t>
      </w:r>
      <w:r w:rsidR="008F699F">
        <w:rPr>
          <w:b/>
          <w:spacing w:val="-5"/>
          <w:sz w:val="24"/>
        </w:rPr>
        <w:t>oad</w:t>
      </w:r>
    </w:p>
    <w:p w14:paraId="65315958" w14:textId="77777777" w:rsidR="005A6B58" w:rsidRDefault="00920B8B" w:rsidP="002945FB">
      <w:pPr>
        <w:spacing w:before="24"/>
        <w:ind w:left="16" w:right="76"/>
        <w:jc w:val="center"/>
        <w:rPr>
          <w:b/>
          <w:sz w:val="24"/>
        </w:rPr>
      </w:pPr>
      <w:r>
        <w:rPr>
          <w:b/>
          <w:sz w:val="24"/>
        </w:rPr>
        <w:t>Okeechobee,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34974-</w:t>
      </w:r>
      <w:r>
        <w:rPr>
          <w:b/>
          <w:spacing w:val="-4"/>
          <w:sz w:val="24"/>
        </w:rPr>
        <w:t>0430</w:t>
      </w:r>
    </w:p>
    <w:p w14:paraId="313D7969" w14:textId="77777777" w:rsidR="005A6B58" w:rsidRDefault="00920B8B" w:rsidP="002945FB">
      <w:pPr>
        <w:spacing w:before="24"/>
        <w:ind w:left="17" w:right="76"/>
        <w:jc w:val="center"/>
        <w:rPr>
          <w:b/>
          <w:sz w:val="24"/>
        </w:rPr>
      </w:pPr>
      <w:r>
        <w:rPr>
          <w:b/>
          <w:spacing w:val="-2"/>
          <w:sz w:val="24"/>
        </w:rPr>
        <w:t>863-824-</w:t>
      </w:r>
      <w:r>
        <w:rPr>
          <w:b/>
          <w:spacing w:val="-4"/>
          <w:sz w:val="24"/>
        </w:rPr>
        <w:t>2240</w:t>
      </w:r>
    </w:p>
    <w:p w14:paraId="1E676EF6" w14:textId="04661D26" w:rsidR="005A6B58" w:rsidRDefault="002945FB" w:rsidP="002945FB">
      <w:pPr>
        <w:spacing w:before="21"/>
        <w:ind w:left="12" w:right="76"/>
        <w:jc w:val="center"/>
        <w:rPr>
          <w:b/>
          <w:sz w:val="24"/>
        </w:rPr>
      </w:pPr>
      <w:hyperlink r:id="rId9" w:history="1">
        <w:r w:rsidRPr="00024AA2">
          <w:rPr>
            <w:rStyle w:val="Hyperlink"/>
            <w:b/>
            <w:spacing w:val="-2"/>
            <w:sz w:val="24"/>
          </w:rPr>
          <w:t>tccaglades@yahoo.com</w:t>
        </w:r>
      </w:hyperlink>
    </w:p>
    <w:p w14:paraId="0118A797" w14:textId="77777777" w:rsidR="005A6B58" w:rsidRDefault="005A6B58" w:rsidP="002945FB">
      <w:pPr>
        <w:pStyle w:val="BodyText"/>
        <w:spacing w:before="21"/>
        <w:jc w:val="center"/>
        <w:rPr>
          <w:b/>
        </w:rPr>
      </w:pPr>
    </w:p>
    <w:p w14:paraId="29E205A0" w14:textId="4FD362F3" w:rsidR="005A6B58" w:rsidRDefault="00920B8B" w:rsidP="00AB4B61">
      <w:pPr>
        <w:pStyle w:val="BodyText"/>
        <w:tabs>
          <w:tab w:val="left" w:pos="7341"/>
        </w:tabs>
        <w:spacing w:before="1"/>
        <w:ind w:right="1235"/>
      </w:pPr>
      <w:r>
        <w:t>President – Jerry Morris</w:t>
      </w:r>
      <w:r w:rsidR="00F242CA">
        <w:t xml:space="preserve">     </w:t>
      </w:r>
      <w:r w:rsidR="00B44F64">
        <w:t xml:space="preserve"> </w:t>
      </w:r>
      <w:r w:rsidR="00AB4B61">
        <w:t xml:space="preserve">  </w:t>
      </w:r>
      <w:r>
        <w:t xml:space="preserve">Vice-President – </w:t>
      </w:r>
      <w:r w:rsidR="000254C6">
        <w:t>Ope</w:t>
      </w:r>
      <w:r w:rsidR="00F242CA">
        <w:t xml:space="preserve">n          </w:t>
      </w:r>
      <w:r w:rsidR="00B44F64">
        <w:t xml:space="preserve"> </w:t>
      </w:r>
      <w:r w:rsidR="00F242CA">
        <w:t>Treasurer</w:t>
      </w:r>
      <w:r w:rsidR="00F242CA">
        <w:rPr>
          <w:spacing w:val="-12"/>
        </w:rPr>
        <w:t xml:space="preserve"> </w:t>
      </w:r>
      <w:r w:rsidR="00F242CA">
        <w:t>–</w:t>
      </w:r>
      <w:r w:rsidR="00F242CA">
        <w:rPr>
          <w:spacing w:val="-14"/>
        </w:rPr>
        <w:t xml:space="preserve"> </w:t>
      </w:r>
      <w:r w:rsidR="00F242CA">
        <w:t>Tony</w:t>
      </w:r>
      <w:r w:rsidR="00F242CA">
        <w:rPr>
          <w:spacing w:val="-12"/>
        </w:rPr>
        <w:t xml:space="preserve"> E</w:t>
      </w:r>
      <w:r w:rsidR="00F242CA">
        <w:t xml:space="preserve">merson </w:t>
      </w:r>
      <w:r>
        <w:t>Director – Jeff Hudnall</w:t>
      </w:r>
      <w:r w:rsidR="001E70F0">
        <w:t xml:space="preserve">        </w:t>
      </w:r>
      <w:r w:rsidR="00B44F64">
        <w:t xml:space="preserve"> </w:t>
      </w:r>
      <w:r w:rsidR="00AB4B61">
        <w:t xml:space="preserve">  </w:t>
      </w:r>
      <w:r>
        <w:t xml:space="preserve">Secretary – </w:t>
      </w:r>
      <w:r w:rsidR="00AD1E66">
        <w:t>Angie Swindle</w:t>
      </w:r>
    </w:p>
    <w:p w14:paraId="5EFEA6B0" w14:textId="5B49AE3F" w:rsidR="005A6B58" w:rsidRDefault="005A6B58" w:rsidP="005257D8">
      <w:pPr>
        <w:pStyle w:val="BodyText"/>
      </w:pPr>
    </w:p>
    <w:p w14:paraId="38276E3F" w14:textId="77777777" w:rsidR="009C2832" w:rsidRDefault="009C2832">
      <w:pPr>
        <w:pStyle w:val="BodyText"/>
      </w:pPr>
    </w:p>
    <w:p w14:paraId="18B18F3E" w14:textId="45CE8797" w:rsidR="005A6B58" w:rsidRPr="008421A8" w:rsidRDefault="002E43F8">
      <w:pPr>
        <w:pStyle w:val="BodyText"/>
        <w:spacing w:before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EA062B" w:rsidRPr="008421A8">
        <w:rPr>
          <w:b/>
          <w:bCs/>
          <w:sz w:val="28"/>
          <w:szCs w:val="28"/>
        </w:rPr>
        <w:t xml:space="preserve">oting </w:t>
      </w:r>
      <w:r>
        <w:rPr>
          <w:b/>
          <w:bCs/>
          <w:sz w:val="28"/>
          <w:szCs w:val="28"/>
        </w:rPr>
        <w:t xml:space="preserve">By Email </w:t>
      </w:r>
      <w:r w:rsidR="00EA062B" w:rsidRPr="008421A8">
        <w:rPr>
          <w:b/>
          <w:bCs/>
          <w:sz w:val="28"/>
          <w:szCs w:val="28"/>
        </w:rPr>
        <w:t>in T</w:t>
      </w:r>
      <w:r w:rsidR="00697A7F">
        <w:rPr>
          <w:b/>
          <w:bCs/>
          <w:sz w:val="28"/>
          <w:szCs w:val="28"/>
        </w:rPr>
        <w:t xml:space="preserve">urtle </w:t>
      </w:r>
      <w:r w:rsidR="00EA062B" w:rsidRPr="008421A8">
        <w:rPr>
          <w:b/>
          <w:bCs/>
          <w:sz w:val="28"/>
          <w:szCs w:val="28"/>
        </w:rPr>
        <w:t>C</w:t>
      </w:r>
      <w:r w:rsidR="00697A7F">
        <w:rPr>
          <w:b/>
          <w:bCs/>
          <w:sz w:val="28"/>
          <w:szCs w:val="28"/>
        </w:rPr>
        <w:t>ove</w:t>
      </w:r>
      <w:r w:rsidR="00EA062B" w:rsidRPr="008421A8">
        <w:rPr>
          <w:b/>
          <w:bCs/>
          <w:sz w:val="28"/>
          <w:szCs w:val="28"/>
        </w:rPr>
        <w:t xml:space="preserve"> </w:t>
      </w:r>
      <w:r w:rsidR="00AF4FB2">
        <w:rPr>
          <w:b/>
          <w:bCs/>
          <w:sz w:val="28"/>
          <w:szCs w:val="28"/>
        </w:rPr>
        <w:t>E</w:t>
      </w:r>
      <w:r w:rsidR="00EA062B" w:rsidRPr="008421A8">
        <w:rPr>
          <w:b/>
          <w:bCs/>
          <w:sz w:val="28"/>
          <w:szCs w:val="28"/>
        </w:rPr>
        <w:t>lections</w:t>
      </w:r>
    </w:p>
    <w:p w14:paraId="5DC4014F" w14:textId="77777777" w:rsidR="00201946" w:rsidRDefault="00201946" w:rsidP="00CA310B">
      <w:pPr>
        <w:pStyle w:val="BodyText"/>
        <w:spacing w:before="21"/>
        <w:jc w:val="both"/>
      </w:pPr>
    </w:p>
    <w:p w14:paraId="78671DD2" w14:textId="1C843413" w:rsidR="006431D9" w:rsidRDefault="006431D9" w:rsidP="00CA310B">
      <w:pPr>
        <w:pStyle w:val="BodyText"/>
        <w:spacing w:before="21"/>
        <w:jc w:val="both"/>
      </w:pPr>
      <w:r>
        <w:t xml:space="preserve">This document is not intended to provide </w:t>
      </w:r>
      <w:r w:rsidR="005A06E4">
        <w:t xml:space="preserve">detailed information about </w:t>
      </w:r>
      <w:r w:rsidR="00007DD7">
        <w:t xml:space="preserve">all the ways owners can cast a vote in </w:t>
      </w:r>
      <w:r w:rsidR="009D4B60">
        <w:t xml:space="preserve">Turtle Cove. </w:t>
      </w:r>
      <w:r w:rsidR="00FF4276">
        <w:t>Although other methods are discussed, i</w:t>
      </w:r>
      <w:r w:rsidR="009D4B60">
        <w:t xml:space="preserve">t’s purpose is to explain the new process of voting by email. </w:t>
      </w:r>
    </w:p>
    <w:p w14:paraId="5D99116C" w14:textId="6F55F818" w:rsidR="006431D9" w:rsidRDefault="00FF4276" w:rsidP="00CA310B">
      <w:pPr>
        <w:pStyle w:val="BodyText"/>
        <w:spacing w:before="21"/>
        <w:jc w:val="both"/>
      </w:pPr>
      <w:r>
        <w:t>--------------------------------------------</w:t>
      </w:r>
    </w:p>
    <w:p w14:paraId="7C1455CF" w14:textId="77777777" w:rsidR="00623EA8" w:rsidRDefault="00623EA8" w:rsidP="00CA310B">
      <w:pPr>
        <w:pStyle w:val="BodyText"/>
        <w:spacing w:before="21"/>
        <w:jc w:val="both"/>
      </w:pPr>
    </w:p>
    <w:p w14:paraId="1F4BD8FC" w14:textId="594CFBA6" w:rsidR="00BD0657" w:rsidRDefault="00A009E9" w:rsidP="00CA310B">
      <w:pPr>
        <w:pStyle w:val="BodyText"/>
        <w:spacing w:before="21"/>
        <w:jc w:val="both"/>
      </w:pPr>
      <w:r>
        <w:t xml:space="preserve">On July 31, 2025, </w:t>
      </w:r>
      <w:proofErr w:type="gramStart"/>
      <w:r>
        <w:t>a number of</w:t>
      </w:r>
      <w:proofErr w:type="gramEnd"/>
      <w:r>
        <w:t xml:space="preserve"> changes became law in Florida that relate to how condo associations operate</w:t>
      </w:r>
      <w:r w:rsidR="007F1676">
        <w:t xml:space="preserve">. </w:t>
      </w:r>
      <w:r w:rsidR="00D51957">
        <w:t>One change</w:t>
      </w:r>
      <w:r w:rsidR="004F6F02">
        <w:t xml:space="preserve"> </w:t>
      </w:r>
      <w:proofErr w:type="gramStart"/>
      <w:r w:rsidR="00E06D1B">
        <w:t xml:space="preserve">in particular </w:t>
      </w:r>
      <w:r w:rsidR="00D02908">
        <w:t>pertain</w:t>
      </w:r>
      <w:r w:rsidR="00E06D1B">
        <w:t>s</w:t>
      </w:r>
      <w:proofErr w:type="gramEnd"/>
      <w:r w:rsidR="004F6F02">
        <w:t xml:space="preserve"> to how voting is </w:t>
      </w:r>
      <w:r w:rsidR="005B51A3">
        <w:t>done and</w:t>
      </w:r>
      <w:r w:rsidR="004F6F02">
        <w:t xml:space="preserve"> will have a big impact on how elections are handled</w:t>
      </w:r>
      <w:r w:rsidR="00A63A28">
        <w:t xml:space="preserve"> (Florida Statute 718.</w:t>
      </w:r>
      <w:r w:rsidR="00CC6581">
        <w:t>128)</w:t>
      </w:r>
      <w:r w:rsidR="004F6F02">
        <w:t xml:space="preserve">. </w:t>
      </w:r>
      <w:r w:rsidR="00BD0657">
        <w:t xml:space="preserve">But before </w:t>
      </w:r>
      <w:r w:rsidR="00F50887">
        <w:t>we</w:t>
      </w:r>
      <w:r w:rsidR="00BD0657">
        <w:t xml:space="preserve"> get to the change, let’s review how votes </w:t>
      </w:r>
      <w:r w:rsidR="005B51A3">
        <w:t>were</w:t>
      </w:r>
      <w:r w:rsidR="00BD0657">
        <w:t xml:space="preserve"> cast prior to that date. </w:t>
      </w:r>
    </w:p>
    <w:p w14:paraId="32A44FC4" w14:textId="77777777" w:rsidR="00BD0657" w:rsidRDefault="00BD0657" w:rsidP="00CA310B">
      <w:pPr>
        <w:pStyle w:val="BodyText"/>
        <w:spacing w:before="21"/>
        <w:jc w:val="both"/>
      </w:pPr>
    </w:p>
    <w:p w14:paraId="66F88355" w14:textId="6B7FE8E5" w:rsidR="00391C99" w:rsidRDefault="00BD0657" w:rsidP="00CA310B">
      <w:pPr>
        <w:pStyle w:val="BodyText"/>
        <w:spacing w:before="21"/>
        <w:jc w:val="both"/>
      </w:pPr>
      <w:r w:rsidRPr="00805644">
        <w:rPr>
          <w:i/>
          <w:iCs/>
        </w:rPr>
        <w:t xml:space="preserve">In Person Voting: </w:t>
      </w:r>
      <w:r w:rsidR="00222614">
        <w:t>Owners in good standing</w:t>
      </w:r>
      <w:r w:rsidR="00391C99">
        <w:t xml:space="preserve"> with the association were able to attend the annual member’s meeting and vote their preference in person. </w:t>
      </w:r>
      <w:r w:rsidR="00A65F8F">
        <w:t xml:space="preserve">Votes could be cast for any item at the meeting including for the budget, </w:t>
      </w:r>
      <w:r w:rsidR="00564555">
        <w:t xml:space="preserve">reserve </w:t>
      </w:r>
      <w:r w:rsidR="00860A6A">
        <w:t xml:space="preserve">funding, and for </w:t>
      </w:r>
      <w:r w:rsidR="00C44F5F">
        <w:t xml:space="preserve">those running for a </w:t>
      </w:r>
      <w:r w:rsidR="00FC6CD8">
        <w:t>position</w:t>
      </w:r>
      <w:r w:rsidR="00C44F5F">
        <w:t xml:space="preserve"> on the board of directors</w:t>
      </w:r>
      <w:r w:rsidR="00564555">
        <w:t>, to name a few</w:t>
      </w:r>
      <w:r w:rsidR="00C44F5F">
        <w:t xml:space="preserve">. </w:t>
      </w:r>
    </w:p>
    <w:p w14:paraId="2AB606CD" w14:textId="77777777" w:rsidR="00DA3C60" w:rsidRDefault="00DA3C60" w:rsidP="00CA310B">
      <w:pPr>
        <w:pStyle w:val="BodyText"/>
        <w:spacing w:before="21"/>
        <w:jc w:val="both"/>
      </w:pPr>
    </w:p>
    <w:p w14:paraId="54DDC6A9" w14:textId="5200F65E" w:rsidR="00DA3C60" w:rsidRDefault="00DC6B2C" w:rsidP="00CA310B">
      <w:pPr>
        <w:pStyle w:val="BodyText"/>
        <w:spacing w:before="21"/>
        <w:jc w:val="both"/>
      </w:pPr>
      <w:r w:rsidRPr="00805644">
        <w:rPr>
          <w:i/>
          <w:iCs/>
        </w:rPr>
        <w:t>Mail in Voting:</w:t>
      </w:r>
      <w:r>
        <w:t xml:space="preserve"> </w:t>
      </w:r>
      <w:r w:rsidR="00DF1E66">
        <w:t>Owners also had the option, for those not in attendance</w:t>
      </w:r>
      <w:r w:rsidR="0024615F">
        <w:t xml:space="preserve"> at the annual owner’s meeting, to mail in their vote. That worked in two ways. First, </w:t>
      </w:r>
      <w:r w:rsidR="007B143F">
        <w:t xml:space="preserve">proxy sheets </w:t>
      </w:r>
      <w:r w:rsidR="00E9749B">
        <w:t>were</w:t>
      </w:r>
      <w:r w:rsidR="007B143F">
        <w:t xml:space="preserve"> </w:t>
      </w:r>
      <w:r w:rsidR="00697A7F">
        <w:t xml:space="preserve">frequently </w:t>
      </w:r>
      <w:r w:rsidR="007B143F">
        <w:t xml:space="preserve">used </w:t>
      </w:r>
      <w:r w:rsidR="00FB3070">
        <w:t>to allow owners</w:t>
      </w:r>
      <w:r w:rsidR="006024CB">
        <w:t xml:space="preserve"> the option</w:t>
      </w:r>
      <w:r w:rsidR="00FB3070">
        <w:t xml:space="preserve"> to either cast a </w:t>
      </w:r>
      <w:r w:rsidR="00DC5200">
        <w:t>vote or</w:t>
      </w:r>
      <w:r w:rsidR="00FB3070">
        <w:t xml:space="preserve"> pass the right to vote </w:t>
      </w:r>
      <w:r w:rsidR="00897DE6">
        <w:t xml:space="preserve">on their behalf </w:t>
      </w:r>
      <w:r w:rsidR="00FB3070">
        <w:t xml:space="preserve">to a trusted </w:t>
      </w:r>
      <w:r w:rsidR="00B01B43">
        <w:t xml:space="preserve">owner in the park. If you don’t understand how proxy voting works, please reach out to us and we will explain it. </w:t>
      </w:r>
      <w:r w:rsidR="009051CB">
        <w:t>In addition to proxies, owners c</w:t>
      </w:r>
      <w:r w:rsidR="00DC218A">
        <w:t>ould</w:t>
      </w:r>
      <w:r w:rsidR="009051CB">
        <w:t xml:space="preserve"> vote for board members through a secret ballot </w:t>
      </w:r>
      <w:r w:rsidR="006431D9">
        <w:t>that c</w:t>
      </w:r>
      <w:r w:rsidR="00B33B4E">
        <w:t>ould</w:t>
      </w:r>
      <w:r w:rsidR="006431D9">
        <w:t xml:space="preserve"> be mailed back to the clubhouse. </w:t>
      </w:r>
      <w:r w:rsidR="00122848">
        <w:t xml:space="preserve">The person’s identity </w:t>
      </w:r>
      <w:r w:rsidR="00B33B4E">
        <w:t>was</w:t>
      </w:r>
      <w:r w:rsidR="00122848">
        <w:t xml:space="preserve"> </w:t>
      </w:r>
      <w:r w:rsidR="006B3AFC">
        <w:t xml:space="preserve">anonymous for votes cast on board positions only. </w:t>
      </w:r>
    </w:p>
    <w:p w14:paraId="7745256D" w14:textId="77777777" w:rsidR="005A2B0E" w:rsidRDefault="005A2B0E" w:rsidP="00CA310B">
      <w:pPr>
        <w:pStyle w:val="BodyText"/>
        <w:spacing w:before="21"/>
        <w:jc w:val="both"/>
      </w:pPr>
    </w:p>
    <w:p w14:paraId="288A5B26" w14:textId="1702B472" w:rsidR="00C76D07" w:rsidRDefault="00D2373D" w:rsidP="00CA310B">
      <w:pPr>
        <w:pStyle w:val="BodyText"/>
        <w:spacing w:before="21"/>
        <w:jc w:val="both"/>
      </w:pPr>
      <w:r w:rsidRPr="002B682B">
        <w:rPr>
          <w:i/>
          <w:iCs/>
        </w:rPr>
        <w:t>Those methods of voting are still valid</w:t>
      </w:r>
      <w:r w:rsidR="00CD4996" w:rsidRPr="002B682B">
        <w:rPr>
          <w:i/>
          <w:iCs/>
        </w:rPr>
        <w:t>.</w:t>
      </w:r>
      <w:r w:rsidR="00CD4996">
        <w:t xml:space="preserve"> Also, b</w:t>
      </w:r>
      <w:r w:rsidR="00623EA8">
        <w:t xml:space="preserve">eginning with our December </w:t>
      </w:r>
      <w:r w:rsidR="00C236D1">
        <w:t xml:space="preserve">8, </w:t>
      </w:r>
      <w:r w:rsidR="00753B68">
        <w:t>2025,</w:t>
      </w:r>
      <w:r w:rsidR="00623EA8">
        <w:t xml:space="preserve"> </w:t>
      </w:r>
      <w:r w:rsidR="0055463C">
        <w:t xml:space="preserve">owner’s meeting, members in good standing will be able to vote by email. </w:t>
      </w:r>
      <w:r w:rsidR="007466C8">
        <w:t>Here is how it works.</w:t>
      </w:r>
    </w:p>
    <w:p w14:paraId="18EA7C3B" w14:textId="02483E4A" w:rsidR="005A2B0E" w:rsidRDefault="007466C8" w:rsidP="00CA310B">
      <w:pPr>
        <w:pStyle w:val="BodyText"/>
        <w:spacing w:before="21"/>
        <w:jc w:val="both"/>
      </w:pPr>
      <w:r>
        <w:t xml:space="preserve"> </w:t>
      </w:r>
    </w:p>
    <w:p w14:paraId="0CFD4FE1" w14:textId="46430696" w:rsidR="007466C8" w:rsidRDefault="007466C8" w:rsidP="007466C8">
      <w:pPr>
        <w:pStyle w:val="BodyText"/>
        <w:numPr>
          <w:ilvl w:val="0"/>
          <w:numId w:val="5"/>
        </w:numPr>
        <w:spacing w:before="21"/>
        <w:jc w:val="both"/>
      </w:pPr>
      <w:r>
        <w:lastRenderedPageBreak/>
        <w:t xml:space="preserve">You must have an email address on file with the secretary of the association and </w:t>
      </w:r>
      <w:proofErr w:type="gramStart"/>
      <w:r>
        <w:t>given</w:t>
      </w:r>
      <w:proofErr w:type="gramEnd"/>
      <w:r>
        <w:t xml:space="preserve"> </w:t>
      </w:r>
      <w:r w:rsidR="002571E2">
        <w:t xml:space="preserve">us </w:t>
      </w:r>
      <w:r>
        <w:t xml:space="preserve">permission to use that address for </w:t>
      </w:r>
      <w:r w:rsidR="00FF32CD">
        <w:t>Turtle Cove b</w:t>
      </w:r>
      <w:r w:rsidR="002571E2">
        <w:t>oard</w:t>
      </w:r>
      <w:r w:rsidR="00FF32CD">
        <w:t xml:space="preserve"> communications. To date, there are only two owners who do not </w:t>
      </w:r>
      <w:r w:rsidR="00753B68">
        <w:t>fall into that category</w:t>
      </w:r>
      <w:r w:rsidR="00FF32CD">
        <w:t xml:space="preserve">. </w:t>
      </w:r>
    </w:p>
    <w:p w14:paraId="2D9A0C2F" w14:textId="5DD8459E" w:rsidR="00892902" w:rsidRDefault="00706F4A" w:rsidP="007466C8">
      <w:pPr>
        <w:pStyle w:val="BodyText"/>
        <w:numPr>
          <w:ilvl w:val="0"/>
          <w:numId w:val="5"/>
        </w:numPr>
        <w:spacing w:before="21"/>
        <w:jc w:val="both"/>
      </w:pPr>
      <w:r>
        <w:t xml:space="preserve">Two weeks prior to the meeting, you will be emailed a ballot </w:t>
      </w:r>
      <w:r w:rsidR="00BE35A4">
        <w:t xml:space="preserve">to be used for the upcoming election. </w:t>
      </w:r>
      <w:r w:rsidR="00AF41AE">
        <w:t xml:space="preserve">Owners must </w:t>
      </w:r>
      <w:r w:rsidR="00E80BE8">
        <w:t>fill in the</w:t>
      </w:r>
      <w:r w:rsidR="00A24031">
        <w:t>ir</w:t>
      </w:r>
      <w:r w:rsidR="00E80BE8">
        <w:t xml:space="preserve"> Unit Number</w:t>
      </w:r>
      <w:r w:rsidR="00A24031">
        <w:t xml:space="preserve">, First and Last Name as well as correctly mark their </w:t>
      </w:r>
      <w:r w:rsidR="001E2A22">
        <w:t>preferences</w:t>
      </w:r>
      <w:r w:rsidR="00A24031">
        <w:t xml:space="preserve"> for each </w:t>
      </w:r>
      <w:r w:rsidR="001E2A22">
        <w:t xml:space="preserve">item. </w:t>
      </w:r>
      <w:r w:rsidR="002F75F7">
        <w:t xml:space="preserve">It is acceptable if the owner declines to vote for </w:t>
      </w:r>
      <w:r w:rsidR="002A548C">
        <w:t xml:space="preserve">certain </w:t>
      </w:r>
      <w:r w:rsidR="002F75F7">
        <w:t xml:space="preserve">items on the ballot, however, their vote will not count if a vote is cast and it’s not clear what </w:t>
      </w:r>
      <w:r w:rsidR="008B59C0">
        <w:t xml:space="preserve">the owner’s intention was on the ballot. For </w:t>
      </w:r>
      <w:r w:rsidR="005350A7">
        <w:t>example,</w:t>
      </w:r>
      <w:r w:rsidR="008B59C0">
        <w:t xml:space="preserve"> if they vote both Yes and No for an item, or if they vote for more candidates tha</w:t>
      </w:r>
      <w:r w:rsidR="00DA5630">
        <w:t>n</w:t>
      </w:r>
      <w:r w:rsidR="008B59C0">
        <w:t xml:space="preserve"> </w:t>
      </w:r>
      <w:r w:rsidR="001B7BEB">
        <w:t xml:space="preserve">open board positions. </w:t>
      </w:r>
    </w:p>
    <w:p w14:paraId="2E7C05A7" w14:textId="77777777" w:rsidR="008C6A6D" w:rsidRDefault="00A6627E" w:rsidP="007466C8">
      <w:pPr>
        <w:pStyle w:val="BodyText"/>
        <w:numPr>
          <w:ilvl w:val="0"/>
          <w:numId w:val="5"/>
        </w:numPr>
        <w:spacing w:before="21"/>
        <w:jc w:val="both"/>
      </w:pPr>
      <w:r>
        <w:t xml:space="preserve">Return your ballot by email only to: </w:t>
      </w:r>
      <w:hyperlink r:id="rId10" w:history="1">
        <w:r w:rsidRPr="00383486">
          <w:rPr>
            <w:rStyle w:val="Hyperlink"/>
          </w:rPr>
          <w:t>tccaglades@yahoo.com</w:t>
        </w:r>
      </w:hyperlink>
      <w:r>
        <w:t xml:space="preserve">. Any ballots sent to any other email address will not be counted. </w:t>
      </w:r>
    </w:p>
    <w:p w14:paraId="47E7B8E8" w14:textId="6167D1A1" w:rsidR="00991A62" w:rsidRDefault="00541BE0" w:rsidP="007466C8">
      <w:pPr>
        <w:pStyle w:val="BodyText"/>
        <w:numPr>
          <w:ilvl w:val="0"/>
          <w:numId w:val="5"/>
        </w:numPr>
        <w:spacing w:before="21"/>
        <w:jc w:val="both"/>
      </w:pPr>
      <w:r>
        <w:t xml:space="preserve">Ballots must be received by the date and time of the annual member’s meeting. For the upcoming meeting, the deadline is </w:t>
      </w:r>
      <w:r w:rsidR="00991A62">
        <w:t xml:space="preserve">December 8, 2025, by 9:00 am. </w:t>
      </w:r>
    </w:p>
    <w:p w14:paraId="25F5F7EA" w14:textId="77777777" w:rsidR="001122B5" w:rsidRDefault="00991A62" w:rsidP="007466C8">
      <w:pPr>
        <w:pStyle w:val="BodyText"/>
        <w:numPr>
          <w:ilvl w:val="0"/>
          <w:numId w:val="5"/>
        </w:numPr>
        <w:spacing w:before="21"/>
        <w:jc w:val="both"/>
      </w:pPr>
      <w:proofErr w:type="gramStart"/>
      <w:r>
        <w:t>Ballots</w:t>
      </w:r>
      <w:proofErr w:type="gramEnd"/>
      <w:r>
        <w:t xml:space="preserve"> must be sent from </w:t>
      </w:r>
      <w:r w:rsidR="0006645B">
        <w:t xml:space="preserve">the primary email address on file with the secretary. Ballots received from any other email address will not count. </w:t>
      </w:r>
      <w:r w:rsidR="00844611">
        <w:t xml:space="preserve">That’s why we recently sent you an email asking you to confirm your primary email address. </w:t>
      </w:r>
      <w:r w:rsidR="00E516A3">
        <w:t xml:space="preserve">Changes to your primary email address must be received in the Turtle Cove office at least 14 days before </w:t>
      </w:r>
      <w:r w:rsidR="00053F71">
        <w:t>the owner’s meeting.</w:t>
      </w:r>
    </w:p>
    <w:p w14:paraId="2C2E7A32" w14:textId="2932F585" w:rsidR="00DC098E" w:rsidRDefault="001122B5" w:rsidP="007466C8">
      <w:pPr>
        <w:pStyle w:val="BodyText"/>
        <w:numPr>
          <w:ilvl w:val="0"/>
          <w:numId w:val="5"/>
        </w:numPr>
        <w:spacing w:before="21"/>
        <w:jc w:val="both"/>
      </w:pPr>
      <w:r>
        <w:t xml:space="preserve">Any </w:t>
      </w:r>
      <w:r w:rsidR="002A532B">
        <w:t xml:space="preserve">owner who casts a </w:t>
      </w:r>
      <w:r>
        <w:t>ballot for an open position on the board</w:t>
      </w:r>
      <w:r w:rsidR="00053F71">
        <w:t xml:space="preserve"> </w:t>
      </w:r>
      <w:r w:rsidR="002A532B">
        <w:t xml:space="preserve">waives their right to </w:t>
      </w:r>
      <w:r w:rsidR="002F26CB">
        <w:t>anonymity</w:t>
      </w:r>
      <w:r w:rsidR="002A532B">
        <w:t xml:space="preserve">. </w:t>
      </w:r>
      <w:r w:rsidR="00FD52C3">
        <w:t xml:space="preserve">Because of the way the process works, you </w:t>
      </w:r>
      <w:r w:rsidR="00464CF5">
        <w:t>cannot</w:t>
      </w:r>
      <w:r w:rsidR="00FD52C3">
        <w:t xml:space="preserve"> remain anonymous. </w:t>
      </w:r>
    </w:p>
    <w:p w14:paraId="7B618D6E" w14:textId="77777777" w:rsidR="00DC098E" w:rsidRDefault="00DC098E" w:rsidP="00DC098E">
      <w:pPr>
        <w:pStyle w:val="BodyText"/>
        <w:spacing w:before="21"/>
        <w:ind w:left="360"/>
        <w:jc w:val="both"/>
      </w:pPr>
    </w:p>
    <w:p w14:paraId="650297FD" w14:textId="506372E5" w:rsidR="00FF32CD" w:rsidRDefault="00FF7262" w:rsidP="00DC098E">
      <w:pPr>
        <w:pStyle w:val="BodyText"/>
        <w:spacing w:before="21"/>
        <w:jc w:val="both"/>
      </w:pPr>
      <w:r>
        <w:t>We have already spoken to a few members about this process who have expressed concern about</w:t>
      </w:r>
      <w:r w:rsidR="006238F2">
        <w:t xml:space="preserve"> </w:t>
      </w:r>
      <w:r w:rsidR="008A44BA">
        <w:t xml:space="preserve">their ability to </w:t>
      </w:r>
      <w:r w:rsidR="00C41FAD">
        <w:t xml:space="preserve">print a ballot and get it </w:t>
      </w:r>
      <w:r w:rsidR="00D241D8">
        <w:t xml:space="preserve">back </w:t>
      </w:r>
      <w:r w:rsidR="00620C1F">
        <w:t>onto</w:t>
      </w:r>
      <w:r w:rsidR="00D241D8">
        <w:t xml:space="preserve"> the computer to attach it to an email. First, we will also be mailing out a</w:t>
      </w:r>
      <w:r w:rsidR="00A7223E">
        <w:t xml:space="preserve"> paper copy of the ballot included with the meeting notice</w:t>
      </w:r>
      <w:r w:rsidR="00E45D9B">
        <w:t>, proxy</w:t>
      </w:r>
      <w:r w:rsidR="00A7223E">
        <w:t xml:space="preserve"> and agenda. </w:t>
      </w:r>
      <w:r w:rsidR="00805C3E">
        <w:t xml:space="preserve">Second, </w:t>
      </w:r>
      <w:r w:rsidR="00381761">
        <w:t xml:space="preserve">you can take a picture of the completed ballot and attach that to your email (as long as it is filled out </w:t>
      </w:r>
      <w:proofErr w:type="gramStart"/>
      <w:r w:rsidR="00381761">
        <w:t>properly</w:t>
      </w:r>
      <w:r w:rsidR="00F63CE7">
        <w:t>, and</w:t>
      </w:r>
      <w:proofErr w:type="gramEnd"/>
      <w:r w:rsidR="00F63CE7">
        <w:t xml:space="preserve"> can be easily read</w:t>
      </w:r>
      <w:r w:rsidR="00381761">
        <w:t>). Third, and most important</w:t>
      </w:r>
      <w:r w:rsidR="009924DA">
        <w:t xml:space="preserve">… DO NOT mail your completed email ballot back. We are not allowed to count those votes. </w:t>
      </w:r>
      <w:r w:rsidR="00B56E19">
        <w:t xml:space="preserve">If voting by mail </w:t>
      </w:r>
      <w:proofErr w:type="gramStart"/>
      <w:r w:rsidR="00B56E19">
        <w:t>use</w:t>
      </w:r>
      <w:proofErr w:type="gramEnd"/>
      <w:r w:rsidR="00B56E19">
        <w:t xml:space="preserve"> the proxy and/or secret ballot provided in your</w:t>
      </w:r>
      <w:r w:rsidR="00A813CE">
        <w:t xml:space="preserve"> meeting information packet. </w:t>
      </w:r>
      <w:r w:rsidR="00AC07D8">
        <w:t xml:space="preserve"> </w:t>
      </w:r>
      <w:r w:rsidR="00E80BE8">
        <w:t xml:space="preserve"> </w:t>
      </w:r>
    </w:p>
    <w:p w14:paraId="4F1A972E" w14:textId="77777777" w:rsidR="00391C99" w:rsidRDefault="00391C99" w:rsidP="00CA310B">
      <w:pPr>
        <w:pStyle w:val="BodyText"/>
        <w:spacing w:before="21"/>
        <w:jc w:val="both"/>
      </w:pPr>
    </w:p>
    <w:p w14:paraId="4E8BD8EC" w14:textId="59D32526" w:rsidR="005A6B58" w:rsidRPr="00CB6583" w:rsidRDefault="00A813CE" w:rsidP="00CB6583">
      <w:pPr>
        <w:tabs>
          <w:tab w:val="left" w:pos="857"/>
          <w:tab w:val="left" w:pos="860"/>
        </w:tabs>
        <w:spacing w:before="16" w:line="266" w:lineRule="auto"/>
        <w:ind w:right="196"/>
        <w:rPr>
          <w:bCs/>
          <w:sz w:val="24"/>
        </w:rPr>
      </w:pPr>
      <w:r>
        <w:rPr>
          <w:bCs/>
          <w:sz w:val="24"/>
        </w:rPr>
        <w:t xml:space="preserve">We realize this can be complicated </w:t>
      </w:r>
      <w:r w:rsidR="005658D2">
        <w:rPr>
          <w:bCs/>
          <w:sz w:val="24"/>
        </w:rPr>
        <w:t xml:space="preserve">and it may take a few meetings to get the hang of it. But it offers owners another way of having their voices heard </w:t>
      </w:r>
      <w:r w:rsidR="00950188">
        <w:rPr>
          <w:bCs/>
          <w:sz w:val="24"/>
        </w:rPr>
        <w:t xml:space="preserve">and being a part of the process in Turtle Cove. </w:t>
      </w:r>
      <w:r w:rsidR="00226B0E">
        <w:rPr>
          <w:bCs/>
          <w:sz w:val="24"/>
        </w:rPr>
        <w:t>If after reading this, any member still has questions, please reach out to a board member</w:t>
      </w:r>
      <w:r w:rsidR="00CB6583" w:rsidRPr="00CB6583">
        <w:rPr>
          <w:bCs/>
          <w:sz w:val="24"/>
        </w:rPr>
        <w:t xml:space="preserve">. </w:t>
      </w:r>
    </w:p>
    <w:p w14:paraId="660DAD66" w14:textId="06A8572C" w:rsidR="005A6B58" w:rsidRPr="0032699E" w:rsidRDefault="00CB6583">
      <w:pPr>
        <w:pStyle w:val="BodyText"/>
        <w:spacing w:before="232"/>
        <w:rPr>
          <w:bCs/>
        </w:rPr>
      </w:pPr>
      <w:r w:rsidRPr="0032699E">
        <w:rPr>
          <w:bCs/>
        </w:rPr>
        <w:t xml:space="preserve">Sincerely, </w:t>
      </w:r>
    </w:p>
    <w:p w14:paraId="301971D6" w14:textId="0CFA0427" w:rsidR="00325028" w:rsidRPr="007C1C09" w:rsidRDefault="00325028" w:rsidP="007C1C09">
      <w:pPr>
        <w:pStyle w:val="Title"/>
        <w:ind w:left="0"/>
        <w:rPr>
          <w:rFonts w:ascii="Script MT Bold" w:hAnsi="Script MT Bold"/>
        </w:rPr>
      </w:pPr>
    </w:p>
    <w:p w14:paraId="70E5EF76" w14:textId="091CC760" w:rsidR="005A6B58" w:rsidRDefault="00920B8B" w:rsidP="007C1C09">
      <w:pPr>
        <w:spacing w:line="259" w:lineRule="auto"/>
        <w:ind w:right="7661"/>
      </w:pPr>
      <w:r>
        <w:t>Board of Directors</w:t>
      </w:r>
    </w:p>
    <w:p w14:paraId="622E6F34" w14:textId="3A833B62" w:rsidR="00C85A0E" w:rsidRDefault="00920B8B" w:rsidP="007C1C09">
      <w:pPr>
        <w:spacing w:before="1"/>
        <w:rPr>
          <w:spacing w:val="-2"/>
        </w:rPr>
      </w:pPr>
      <w:r>
        <w:t>Turtle</w:t>
      </w:r>
      <w:r>
        <w:rPr>
          <w:spacing w:val="-6"/>
        </w:rPr>
        <w:t xml:space="preserve"> </w:t>
      </w:r>
      <w:r>
        <w:t>Cove</w:t>
      </w:r>
      <w:r>
        <w:rPr>
          <w:spacing w:val="-5"/>
        </w:rPr>
        <w:t xml:space="preserve"> </w:t>
      </w:r>
      <w:r>
        <w:t>Condominium</w:t>
      </w:r>
      <w:r>
        <w:rPr>
          <w:spacing w:val="-9"/>
        </w:rPr>
        <w:t xml:space="preserve"> </w:t>
      </w:r>
      <w:r>
        <w:rPr>
          <w:spacing w:val="-2"/>
        </w:rPr>
        <w:t>Associatio</w:t>
      </w:r>
      <w:r w:rsidR="00902356">
        <w:rPr>
          <w:spacing w:val="-2"/>
        </w:rPr>
        <w:t>n</w:t>
      </w:r>
    </w:p>
    <w:p w14:paraId="0278854E" w14:textId="77777777" w:rsidR="00AF0F87" w:rsidRDefault="00AF0F87" w:rsidP="007C1C09">
      <w:pPr>
        <w:spacing w:before="1"/>
      </w:pPr>
    </w:p>
    <w:p w14:paraId="2B3F7E31" w14:textId="3DD8E4AF" w:rsidR="001775F5" w:rsidRDefault="001775F5">
      <w:r>
        <w:br w:type="page"/>
      </w:r>
    </w:p>
    <w:p w14:paraId="44C9E0F8" w14:textId="79A2471D" w:rsidR="001775F5" w:rsidRPr="00FD116C" w:rsidRDefault="001775F5" w:rsidP="007C1C09">
      <w:pPr>
        <w:spacing w:before="1"/>
        <w:rPr>
          <w:b/>
          <w:bCs/>
          <w:u w:val="single"/>
        </w:rPr>
      </w:pPr>
      <w:r w:rsidRPr="00FD116C">
        <w:rPr>
          <w:b/>
          <w:bCs/>
          <w:u w:val="single"/>
        </w:rPr>
        <w:lastRenderedPageBreak/>
        <w:t>Sample Ballot Only – Not for use in an election</w:t>
      </w:r>
    </w:p>
    <w:p w14:paraId="4CE1C9D1" w14:textId="77777777" w:rsidR="001775F5" w:rsidRDefault="001775F5" w:rsidP="007C1C09">
      <w:pPr>
        <w:spacing w:before="1"/>
      </w:pPr>
    </w:p>
    <w:p w14:paraId="117C9BC3" w14:textId="2FFEB05D" w:rsidR="001775F5" w:rsidRPr="00842A4C" w:rsidRDefault="00FD116C" w:rsidP="00842A4C">
      <w:pPr>
        <w:spacing w:before="1"/>
        <w:jc w:val="center"/>
        <w:rPr>
          <w:sz w:val="36"/>
          <w:szCs w:val="36"/>
        </w:rPr>
      </w:pPr>
      <w:r w:rsidRPr="00842A4C">
        <w:rPr>
          <w:sz w:val="36"/>
          <w:szCs w:val="36"/>
        </w:rPr>
        <w:t>Turtle Cove Condominium Association</w:t>
      </w:r>
    </w:p>
    <w:p w14:paraId="54050227" w14:textId="0DF259DF" w:rsidR="00963D9C" w:rsidRPr="00842A4C" w:rsidRDefault="00963D9C" w:rsidP="00842A4C">
      <w:pPr>
        <w:spacing w:before="1"/>
        <w:jc w:val="center"/>
        <w:rPr>
          <w:sz w:val="36"/>
          <w:szCs w:val="36"/>
        </w:rPr>
      </w:pPr>
      <w:r w:rsidRPr="00842A4C">
        <w:rPr>
          <w:sz w:val="36"/>
          <w:szCs w:val="36"/>
        </w:rPr>
        <w:t>Email Only Ballot</w:t>
      </w:r>
    </w:p>
    <w:p w14:paraId="1CA70DAD" w14:textId="77777777" w:rsidR="00963D9C" w:rsidRDefault="00963D9C" w:rsidP="007C1C09">
      <w:pPr>
        <w:spacing w:before="1"/>
      </w:pPr>
    </w:p>
    <w:p w14:paraId="71A44311" w14:textId="77777777" w:rsidR="00842A4C" w:rsidRDefault="00842A4C" w:rsidP="007C1C09">
      <w:pPr>
        <w:spacing w:before="1"/>
      </w:pPr>
    </w:p>
    <w:p w14:paraId="3B1F3144" w14:textId="58C0A5C4" w:rsidR="00963D9C" w:rsidRPr="00842A4C" w:rsidRDefault="00687977" w:rsidP="007C1C09">
      <w:pPr>
        <w:spacing w:before="1"/>
        <w:rPr>
          <w:b/>
          <w:bCs/>
          <w:sz w:val="24"/>
          <w:szCs w:val="24"/>
        </w:rPr>
      </w:pPr>
      <w:r w:rsidRPr="00842A4C">
        <w:rPr>
          <w:b/>
          <w:bCs/>
          <w:sz w:val="24"/>
          <w:szCs w:val="24"/>
        </w:rPr>
        <w:t>For Election to the Turtle Cove Board of Directors</w:t>
      </w:r>
    </w:p>
    <w:p w14:paraId="6698E84A" w14:textId="77777777" w:rsidR="007253A5" w:rsidRDefault="007253A5" w:rsidP="007C1C09">
      <w:pPr>
        <w:spacing w:before="1"/>
      </w:pPr>
    </w:p>
    <w:p w14:paraId="0BF5EA2E" w14:textId="29245D8C" w:rsidR="007253A5" w:rsidRDefault="007253A5" w:rsidP="007C1C09">
      <w:pPr>
        <w:spacing w:before="1"/>
      </w:pPr>
      <w:r>
        <w:t>Please</w:t>
      </w:r>
      <w:r w:rsidR="005F2A40">
        <w:t xml:space="preserve"> </w:t>
      </w:r>
      <w:r>
        <w:t xml:space="preserve">vote for </w:t>
      </w:r>
      <w:r w:rsidR="005F2A40">
        <w:t xml:space="preserve">only </w:t>
      </w:r>
      <w:r w:rsidRPr="00842A4C">
        <w:rPr>
          <w:b/>
          <w:bCs/>
          <w:u w:val="single"/>
        </w:rPr>
        <w:t>TWO</w:t>
      </w:r>
      <w:r>
        <w:t xml:space="preserve"> candidates. Casting a vote for more than two candidates will invalidate your ballot. However, you may vote for less than two. </w:t>
      </w:r>
      <w:r w:rsidR="00842A4C">
        <w:t xml:space="preserve">Candidates are listed in alphabetical order. </w:t>
      </w:r>
      <w:r w:rsidR="000C74A8">
        <w:t>Write-in candidates are not allowed.</w:t>
      </w:r>
    </w:p>
    <w:p w14:paraId="075C5A84" w14:textId="695DF1DF" w:rsidR="00687977" w:rsidRPr="00842A4C" w:rsidRDefault="007253A5" w:rsidP="007C1C09">
      <w:pPr>
        <w:spacing w:before="1"/>
        <w:rPr>
          <w:sz w:val="24"/>
          <w:szCs w:val="24"/>
        </w:rPr>
      </w:pPr>
      <w:r w:rsidRPr="00842A4C">
        <w:rPr>
          <w:sz w:val="24"/>
          <w:szCs w:val="24"/>
        </w:rPr>
        <w:t>Abraham Lincoln</w:t>
      </w:r>
      <w:r w:rsidR="00123D03">
        <w:rPr>
          <w:sz w:val="24"/>
          <w:szCs w:val="24"/>
        </w:rPr>
        <w:t xml:space="preserve"> </w:t>
      </w:r>
      <w:r w:rsidR="00E41D95">
        <w:rPr>
          <w:sz w:val="24"/>
          <w:szCs w:val="24"/>
        </w:rPr>
        <w:t>……………………………………………………………………………………………</w:t>
      </w:r>
      <w:r w:rsidR="00071BD0">
        <w:rPr>
          <w:sz w:val="24"/>
          <w:szCs w:val="24"/>
        </w:rPr>
        <w:t>……………</w:t>
      </w:r>
      <w:proofErr w:type="gramStart"/>
      <w:r w:rsidR="00071BD0">
        <w:rPr>
          <w:sz w:val="24"/>
          <w:szCs w:val="24"/>
        </w:rPr>
        <w:t>…..</w:t>
      </w:r>
      <w:proofErr w:type="gramEnd"/>
      <w:r w:rsidR="00E41D95">
        <w:rPr>
          <w:sz w:val="24"/>
          <w:szCs w:val="24"/>
        </w:rPr>
        <w:t>…….</w:t>
      </w:r>
      <w:r w:rsidR="00143D21">
        <w:rPr>
          <w:sz w:val="24"/>
          <w:szCs w:val="24"/>
        </w:rPr>
        <w:t xml:space="preserve"> </w:t>
      </w:r>
      <w:r w:rsidR="00123D03" w:rsidRPr="00071BD0">
        <w:rPr>
          <w:sz w:val="44"/>
          <w:szCs w:val="44"/>
        </w:rPr>
        <w:t>□</w:t>
      </w:r>
    </w:p>
    <w:p w14:paraId="1B5E8166" w14:textId="09507B32" w:rsidR="007253A5" w:rsidRPr="00842A4C" w:rsidRDefault="007253A5" w:rsidP="007C1C09">
      <w:pPr>
        <w:spacing w:before="1"/>
        <w:rPr>
          <w:sz w:val="24"/>
          <w:szCs w:val="24"/>
        </w:rPr>
      </w:pPr>
      <w:r w:rsidRPr="00842A4C">
        <w:rPr>
          <w:sz w:val="24"/>
          <w:szCs w:val="24"/>
        </w:rPr>
        <w:t>Teddy Roosevelt</w:t>
      </w:r>
      <w:r w:rsidR="00071BD0">
        <w:rPr>
          <w:sz w:val="24"/>
          <w:szCs w:val="24"/>
        </w:rPr>
        <w:t xml:space="preserve"> ……………………………………………………………………………………………………………………. </w:t>
      </w:r>
      <w:r w:rsidR="00071BD0" w:rsidRPr="00071BD0">
        <w:rPr>
          <w:sz w:val="44"/>
          <w:szCs w:val="44"/>
        </w:rPr>
        <w:t>□</w:t>
      </w:r>
    </w:p>
    <w:p w14:paraId="7D0054F9" w14:textId="68FBA3EC" w:rsidR="007253A5" w:rsidRPr="00842A4C" w:rsidRDefault="007253A5" w:rsidP="007C1C09">
      <w:pPr>
        <w:spacing w:before="1"/>
        <w:rPr>
          <w:sz w:val="24"/>
          <w:szCs w:val="24"/>
        </w:rPr>
      </w:pPr>
      <w:r w:rsidRPr="00842A4C">
        <w:rPr>
          <w:sz w:val="24"/>
          <w:szCs w:val="24"/>
        </w:rPr>
        <w:t>George Washington</w:t>
      </w:r>
      <w:r w:rsidR="00071BD0">
        <w:rPr>
          <w:sz w:val="24"/>
          <w:szCs w:val="24"/>
        </w:rPr>
        <w:t xml:space="preserve"> …………………………………………………………………………………………</w:t>
      </w:r>
      <w:r w:rsidR="005F2A40">
        <w:rPr>
          <w:sz w:val="24"/>
          <w:szCs w:val="24"/>
        </w:rPr>
        <w:t>……………</w:t>
      </w:r>
      <w:r w:rsidR="00071BD0">
        <w:rPr>
          <w:sz w:val="24"/>
          <w:szCs w:val="24"/>
        </w:rPr>
        <w:t xml:space="preserve">………. </w:t>
      </w:r>
      <w:r w:rsidR="00071BD0" w:rsidRPr="00071BD0">
        <w:rPr>
          <w:sz w:val="44"/>
          <w:szCs w:val="44"/>
        </w:rPr>
        <w:t>□</w:t>
      </w:r>
    </w:p>
    <w:p w14:paraId="0081C5EC" w14:textId="77777777" w:rsidR="00A86784" w:rsidRDefault="00A86784" w:rsidP="007C1C09">
      <w:pPr>
        <w:spacing w:before="1"/>
      </w:pPr>
    </w:p>
    <w:p w14:paraId="77A0115A" w14:textId="77777777" w:rsidR="00E41D95" w:rsidRDefault="00E41D95" w:rsidP="007C1C09">
      <w:pPr>
        <w:spacing w:before="1"/>
      </w:pPr>
    </w:p>
    <w:p w14:paraId="4EBEB3C5" w14:textId="472F2A7C" w:rsidR="00A86784" w:rsidRPr="00D9638A" w:rsidRDefault="00A86784" w:rsidP="007C1C09">
      <w:pPr>
        <w:spacing w:before="1"/>
        <w:rPr>
          <w:b/>
          <w:bCs/>
          <w:sz w:val="24"/>
          <w:szCs w:val="24"/>
        </w:rPr>
      </w:pPr>
      <w:r w:rsidRPr="00D9638A">
        <w:rPr>
          <w:b/>
          <w:bCs/>
          <w:sz w:val="24"/>
          <w:szCs w:val="24"/>
        </w:rPr>
        <w:t>Turtle Cove Business</w:t>
      </w:r>
    </w:p>
    <w:p w14:paraId="2A93562D" w14:textId="77777777" w:rsidR="00A86784" w:rsidRDefault="00A86784" w:rsidP="007C1C09">
      <w:pPr>
        <w:spacing w:before="1"/>
      </w:pPr>
    </w:p>
    <w:p w14:paraId="33FAEEA2" w14:textId="6E1B1FA0" w:rsidR="00A86784" w:rsidRDefault="00530F4B" w:rsidP="005C5AAA">
      <w:pPr>
        <w:pStyle w:val="ListParagraph"/>
        <w:numPr>
          <w:ilvl w:val="0"/>
          <w:numId w:val="6"/>
        </w:numPr>
        <w:spacing w:before="1"/>
      </w:pPr>
      <w:r>
        <w:t>Are you in favor of the 2029 annual Turtle Cove Budget</w:t>
      </w:r>
      <w:r w:rsidR="00511018">
        <w:t>?</w:t>
      </w:r>
      <w:r w:rsidR="00D9638A">
        <w:t xml:space="preserve">   Yes…</w:t>
      </w:r>
      <w:proofErr w:type="gramStart"/>
      <w:r w:rsidR="00D9638A">
        <w:t>…</w:t>
      </w:r>
      <w:r w:rsidR="008D7056" w:rsidRPr="005C5AAA">
        <w:rPr>
          <w:sz w:val="24"/>
          <w:szCs w:val="24"/>
        </w:rPr>
        <w:t>..</w:t>
      </w:r>
      <w:proofErr w:type="gramEnd"/>
      <w:r w:rsidR="008D7056" w:rsidRPr="005C5AAA">
        <w:rPr>
          <w:sz w:val="24"/>
          <w:szCs w:val="24"/>
        </w:rPr>
        <w:t xml:space="preserve">……. </w:t>
      </w:r>
      <w:r w:rsidR="008D7056" w:rsidRPr="005C5AAA">
        <w:rPr>
          <w:sz w:val="44"/>
          <w:szCs w:val="44"/>
        </w:rPr>
        <w:t xml:space="preserve">□ </w:t>
      </w:r>
      <w:r w:rsidR="008D7056">
        <w:t>No…</w:t>
      </w:r>
      <w:proofErr w:type="gramStart"/>
      <w:r w:rsidR="008D7056">
        <w:t>…</w:t>
      </w:r>
      <w:r w:rsidR="008D7056" w:rsidRPr="005C5AAA">
        <w:rPr>
          <w:sz w:val="24"/>
          <w:szCs w:val="24"/>
        </w:rPr>
        <w:t>..</w:t>
      </w:r>
      <w:proofErr w:type="gramEnd"/>
      <w:r w:rsidR="008D7056" w:rsidRPr="005C5AAA">
        <w:rPr>
          <w:sz w:val="24"/>
          <w:szCs w:val="24"/>
        </w:rPr>
        <w:t xml:space="preserve">……. </w:t>
      </w:r>
      <w:r w:rsidR="008D7056" w:rsidRPr="005C5AAA">
        <w:rPr>
          <w:sz w:val="44"/>
          <w:szCs w:val="44"/>
        </w:rPr>
        <w:t>□</w:t>
      </w:r>
    </w:p>
    <w:p w14:paraId="7D633FC6" w14:textId="77777777" w:rsidR="00530F4B" w:rsidRDefault="00530F4B" w:rsidP="007C1C09">
      <w:pPr>
        <w:spacing w:before="1"/>
      </w:pPr>
    </w:p>
    <w:p w14:paraId="08C07AB8" w14:textId="77777777" w:rsidR="00530F4B" w:rsidRDefault="00530F4B" w:rsidP="007C1C09">
      <w:pPr>
        <w:spacing w:before="1"/>
      </w:pPr>
    </w:p>
    <w:p w14:paraId="74195EE5" w14:textId="2B0EE0F0" w:rsidR="00530F4B" w:rsidRDefault="00F64D40" w:rsidP="005C5AAA">
      <w:pPr>
        <w:pStyle w:val="ListParagraph"/>
        <w:numPr>
          <w:ilvl w:val="0"/>
          <w:numId w:val="6"/>
        </w:numPr>
        <w:spacing w:before="1"/>
      </w:pPr>
      <w:r>
        <w:t xml:space="preserve">Should Turtle Cove use $100,000 from the reserve fund to construct a </w:t>
      </w:r>
      <w:r w:rsidR="00511018">
        <w:t>marble fountain behind the clubhouse?</w:t>
      </w:r>
      <w:r w:rsidR="005C5AAA">
        <w:t xml:space="preserve">    Yes…</w:t>
      </w:r>
      <w:proofErr w:type="gramStart"/>
      <w:r w:rsidR="005C5AAA">
        <w:t>…</w:t>
      </w:r>
      <w:r w:rsidR="005C5AAA" w:rsidRPr="005C5AAA">
        <w:rPr>
          <w:sz w:val="24"/>
          <w:szCs w:val="24"/>
        </w:rPr>
        <w:t>..</w:t>
      </w:r>
      <w:proofErr w:type="gramEnd"/>
      <w:r w:rsidR="005C5AAA" w:rsidRPr="005C5AAA">
        <w:rPr>
          <w:sz w:val="24"/>
          <w:szCs w:val="24"/>
        </w:rPr>
        <w:t xml:space="preserve">……. </w:t>
      </w:r>
      <w:r w:rsidR="005C5AAA" w:rsidRPr="005C5AAA">
        <w:rPr>
          <w:sz w:val="44"/>
          <w:szCs w:val="44"/>
        </w:rPr>
        <w:t xml:space="preserve">□ </w:t>
      </w:r>
      <w:r w:rsidR="005C5AAA">
        <w:t>No…</w:t>
      </w:r>
      <w:proofErr w:type="gramStart"/>
      <w:r w:rsidR="005C5AAA">
        <w:t>…</w:t>
      </w:r>
      <w:r w:rsidR="005C5AAA" w:rsidRPr="005C5AAA">
        <w:rPr>
          <w:sz w:val="24"/>
          <w:szCs w:val="24"/>
        </w:rPr>
        <w:t>..</w:t>
      </w:r>
      <w:proofErr w:type="gramEnd"/>
      <w:r w:rsidR="005C5AAA" w:rsidRPr="005C5AAA">
        <w:rPr>
          <w:sz w:val="24"/>
          <w:szCs w:val="24"/>
        </w:rPr>
        <w:t xml:space="preserve">……. </w:t>
      </w:r>
      <w:r w:rsidR="005C5AAA" w:rsidRPr="005C5AAA">
        <w:rPr>
          <w:sz w:val="44"/>
          <w:szCs w:val="44"/>
        </w:rPr>
        <w:t>□</w:t>
      </w:r>
    </w:p>
    <w:p w14:paraId="72ED5C4B" w14:textId="77777777" w:rsidR="00511018" w:rsidRDefault="00511018" w:rsidP="007C1C09">
      <w:pPr>
        <w:spacing w:before="1"/>
      </w:pPr>
    </w:p>
    <w:p w14:paraId="3D3C407B" w14:textId="77777777" w:rsidR="005C5AAA" w:rsidRDefault="005C5AAA" w:rsidP="007C1C09">
      <w:pPr>
        <w:spacing w:before="1"/>
      </w:pPr>
    </w:p>
    <w:p w14:paraId="24D125BD" w14:textId="7495C547" w:rsidR="00511018" w:rsidRDefault="00C34393" w:rsidP="007C1C09">
      <w:pPr>
        <w:spacing w:before="1"/>
      </w:pPr>
      <w:r>
        <w:t>Unit Number:</w:t>
      </w:r>
      <w:r w:rsidR="005C5AAA">
        <w:t xml:space="preserve"> _____________</w:t>
      </w:r>
    </w:p>
    <w:p w14:paraId="19857F42" w14:textId="77777777" w:rsidR="00C34393" w:rsidRDefault="00C34393" w:rsidP="007C1C09">
      <w:pPr>
        <w:spacing w:before="1"/>
      </w:pPr>
    </w:p>
    <w:p w14:paraId="25D536E0" w14:textId="5E3276C2" w:rsidR="00C34393" w:rsidRDefault="00C34393" w:rsidP="007C1C09">
      <w:pPr>
        <w:spacing w:before="1"/>
      </w:pPr>
      <w:r>
        <w:t>First Name:</w:t>
      </w:r>
      <w:r w:rsidR="005C5AAA">
        <w:t xml:space="preserve"> ____________________________</w:t>
      </w:r>
    </w:p>
    <w:p w14:paraId="198B10E7" w14:textId="77777777" w:rsidR="00C34393" w:rsidRDefault="00C34393" w:rsidP="007C1C09">
      <w:pPr>
        <w:spacing w:before="1"/>
      </w:pPr>
    </w:p>
    <w:p w14:paraId="2B3DBDC3" w14:textId="36B83954" w:rsidR="00C34393" w:rsidRDefault="00C34393" w:rsidP="007C1C09">
      <w:pPr>
        <w:spacing w:before="1"/>
      </w:pPr>
      <w:r>
        <w:t>Last Name:</w:t>
      </w:r>
      <w:r w:rsidR="005C5AAA">
        <w:t xml:space="preserve"> ___________________________________________</w:t>
      </w:r>
    </w:p>
    <w:p w14:paraId="0B12F0D2" w14:textId="77777777" w:rsidR="00C34393" w:rsidRDefault="00C34393" w:rsidP="007C1C09">
      <w:pPr>
        <w:spacing w:before="1"/>
      </w:pPr>
    </w:p>
    <w:p w14:paraId="449DCBC6" w14:textId="2D45A6AE" w:rsidR="00C34393" w:rsidRDefault="00C34393" w:rsidP="007C1C09">
      <w:pPr>
        <w:spacing w:before="1"/>
      </w:pPr>
      <w:r>
        <w:t xml:space="preserve">Please email your ballot back to </w:t>
      </w:r>
      <w:hyperlink r:id="rId11" w:history="1">
        <w:r w:rsidRPr="00024AA2">
          <w:rPr>
            <w:rStyle w:val="Hyperlink"/>
          </w:rPr>
          <w:t>tccaglades@yahoo.com</w:t>
        </w:r>
      </w:hyperlink>
    </w:p>
    <w:p w14:paraId="528A958E" w14:textId="77777777" w:rsidR="00C34393" w:rsidRDefault="00C34393" w:rsidP="007C1C09">
      <w:pPr>
        <w:spacing w:before="1"/>
      </w:pPr>
    </w:p>
    <w:p w14:paraId="2BD97D0F" w14:textId="77466D71" w:rsidR="00C34393" w:rsidRDefault="00C34393" w:rsidP="007C1C09">
      <w:pPr>
        <w:spacing w:before="1"/>
      </w:pPr>
      <w:r>
        <w:t xml:space="preserve">Note: the deadline for receiving an emailed ballot is </w:t>
      </w:r>
      <w:r w:rsidRPr="005C5AAA">
        <w:rPr>
          <w:b/>
          <w:bCs/>
        </w:rPr>
        <w:t xml:space="preserve">December </w:t>
      </w:r>
      <w:r w:rsidR="00A172BC" w:rsidRPr="005C5AAA">
        <w:rPr>
          <w:b/>
          <w:bCs/>
        </w:rPr>
        <w:t xml:space="preserve">1, </w:t>
      </w:r>
      <w:proofErr w:type="gramStart"/>
      <w:r w:rsidR="00A172BC" w:rsidRPr="005C5AAA">
        <w:rPr>
          <w:b/>
          <w:bCs/>
        </w:rPr>
        <w:t>2029</w:t>
      </w:r>
      <w:proofErr w:type="gramEnd"/>
      <w:r w:rsidR="00A172BC" w:rsidRPr="005C5AAA">
        <w:rPr>
          <w:b/>
          <w:bCs/>
        </w:rPr>
        <w:t xml:space="preserve"> at 9:00 am</w:t>
      </w:r>
      <w:r w:rsidR="00A172BC">
        <w:t xml:space="preserve">. Ballots received after that deadline will not count. </w:t>
      </w:r>
    </w:p>
    <w:p w14:paraId="15307C24" w14:textId="77777777" w:rsidR="00E560FC" w:rsidRDefault="00E560FC" w:rsidP="007C1C09">
      <w:pPr>
        <w:spacing w:before="1"/>
      </w:pPr>
    </w:p>
    <w:p w14:paraId="15718FC6" w14:textId="70F39B27" w:rsidR="00E560FC" w:rsidRPr="005C5AAA" w:rsidRDefault="00E560FC" w:rsidP="007C1C09">
      <w:pPr>
        <w:spacing w:before="1"/>
        <w:rPr>
          <w:i/>
          <w:iCs/>
        </w:rPr>
      </w:pPr>
      <w:r w:rsidRPr="005C5AAA">
        <w:rPr>
          <w:i/>
          <w:iCs/>
        </w:rPr>
        <w:t>A</w:t>
      </w:r>
      <w:r w:rsidR="00CF14CF" w:rsidRPr="005C5AAA">
        <w:rPr>
          <w:i/>
          <w:iCs/>
        </w:rPr>
        <w:t>ll owners understand that by utilizing an email ballot to cast a vote in the election of board members, the owner waives their right to a secret ballot</w:t>
      </w:r>
      <w:r w:rsidR="004141E5" w:rsidRPr="005C5AAA">
        <w:rPr>
          <w:i/>
          <w:iCs/>
        </w:rPr>
        <w:t xml:space="preserve"> and the anonymity that comes with it. If the owner wishes to remain anonymous, please use the mail-in secret ballot included </w:t>
      </w:r>
      <w:r w:rsidR="00FD116C" w:rsidRPr="005C5AAA">
        <w:rPr>
          <w:i/>
          <w:iCs/>
        </w:rPr>
        <w:t xml:space="preserve">in the annual meeting packet. </w:t>
      </w:r>
    </w:p>
    <w:sectPr w:rsidR="00E560FC" w:rsidRPr="005C5AAA" w:rsidSect="00414CEB">
      <w:footerReference w:type="default" r:id="rId12"/>
      <w:pgSz w:w="12240" w:h="15840"/>
      <w:pgMar w:top="1440" w:right="1440" w:bottom="1440" w:left="1440" w:header="805" w:footer="1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A7B8" w14:textId="77777777" w:rsidR="00813346" w:rsidRDefault="00813346">
      <w:r>
        <w:separator/>
      </w:r>
    </w:p>
  </w:endnote>
  <w:endnote w:type="continuationSeparator" w:id="0">
    <w:p w14:paraId="5A6D8989" w14:textId="77777777" w:rsidR="00813346" w:rsidRDefault="0081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1E3D" w14:textId="0A97F10D" w:rsidR="005A6B58" w:rsidRDefault="001177FC">
    <w:pPr>
      <w:pStyle w:val="BodyText"/>
      <w:spacing w:line="14" w:lineRule="auto"/>
      <w:rPr>
        <w:sz w:val="20"/>
      </w:rPr>
    </w:pPr>
    <w:r w:rsidRPr="001177FC">
      <w:rPr>
        <w:noProof/>
        <w:color w:val="808080" w:themeColor="background1" w:themeShade="80"/>
        <w:sz w:val="2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2074902" wp14:editId="6C88779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10-23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C4C5184" w14:textId="4E28E2DE" w:rsidR="001177FC" w:rsidRDefault="001177FC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October 23, 2025</w:t>
                                </w:r>
                              </w:p>
                            </w:sdtContent>
                          </w:sdt>
                          <w:p w14:paraId="56E01BE7" w14:textId="77777777" w:rsidR="001177FC" w:rsidRDefault="001177F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074902" id="Group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10-23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3C4C5184" w14:textId="4E28E2DE" w:rsidR="001177FC" w:rsidRDefault="001177FC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October 23, 2025</w:t>
                          </w:r>
                        </w:p>
                      </w:sdtContent>
                    </w:sdt>
                    <w:p w14:paraId="56E01BE7" w14:textId="77777777" w:rsidR="001177FC" w:rsidRDefault="001177FC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1177FC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5FC51A" wp14:editId="571955A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9B5CC9" w14:textId="77777777" w:rsidR="001177FC" w:rsidRDefault="001177F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5FC51A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6E9B5CC9" w14:textId="77777777" w:rsidR="001177FC" w:rsidRDefault="001177F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A713" w14:textId="77777777" w:rsidR="00813346" w:rsidRDefault="00813346">
      <w:r>
        <w:separator/>
      </w:r>
    </w:p>
  </w:footnote>
  <w:footnote w:type="continuationSeparator" w:id="0">
    <w:p w14:paraId="0DF62338" w14:textId="77777777" w:rsidR="00813346" w:rsidRDefault="0081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CFA"/>
    <w:multiLevelType w:val="hybridMultilevel"/>
    <w:tmpl w:val="52ACF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D1F2E"/>
    <w:multiLevelType w:val="hybridMultilevel"/>
    <w:tmpl w:val="90D0167E"/>
    <w:lvl w:ilvl="0" w:tplc="4FBC3174">
      <w:start w:val="1"/>
      <w:numFmt w:val="upperLetter"/>
      <w:lvlText w:val="%1."/>
      <w:lvlJc w:val="left"/>
      <w:pPr>
        <w:ind w:left="1191" w:hanging="471"/>
        <w:jc w:val="right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B1E786C">
      <w:start w:val="1"/>
      <w:numFmt w:val="upperLetter"/>
      <w:lvlText w:val="%2."/>
      <w:lvlJc w:val="left"/>
      <w:pPr>
        <w:ind w:left="119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DE04712">
      <w:numFmt w:val="bullet"/>
      <w:lvlText w:val="•"/>
      <w:lvlJc w:val="left"/>
      <w:pPr>
        <w:ind w:left="3247" w:hanging="361"/>
      </w:pPr>
      <w:rPr>
        <w:rFonts w:hint="default"/>
        <w:lang w:val="en-US" w:eastAsia="en-US" w:bidi="ar-SA"/>
      </w:rPr>
    </w:lvl>
    <w:lvl w:ilvl="3" w:tplc="E118E4AC">
      <w:numFmt w:val="bullet"/>
      <w:lvlText w:val="•"/>
      <w:lvlJc w:val="left"/>
      <w:pPr>
        <w:ind w:left="4275" w:hanging="361"/>
      </w:pPr>
      <w:rPr>
        <w:rFonts w:hint="default"/>
        <w:lang w:val="en-US" w:eastAsia="en-US" w:bidi="ar-SA"/>
      </w:rPr>
    </w:lvl>
    <w:lvl w:ilvl="4" w:tplc="15803130">
      <w:numFmt w:val="bullet"/>
      <w:lvlText w:val="•"/>
      <w:lvlJc w:val="left"/>
      <w:pPr>
        <w:ind w:left="5303" w:hanging="361"/>
      </w:pPr>
      <w:rPr>
        <w:rFonts w:hint="default"/>
        <w:lang w:val="en-US" w:eastAsia="en-US" w:bidi="ar-SA"/>
      </w:rPr>
    </w:lvl>
    <w:lvl w:ilvl="5" w:tplc="5188483A">
      <w:numFmt w:val="bullet"/>
      <w:lvlText w:val="•"/>
      <w:lvlJc w:val="left"/>
      <w:pPr>
        <w:ind w:left="6331" w:hanging="361"/>
      </w:pPr>
      <w:rPr>
        <w:rFonts w:hint="default"/>
        <w:lang w:val="en-US" w:eastAsia="en-US" w:bidi="ar-SA"/>
      </w:rPr>
    </w:lvl>
    <w:lvl w:ilvl="6" w:tplc="4C3A9B1A">
      <w:numFmt w:val="bullet"/>
      <w:lvlText w:val="•"/>
      <w:lvlJc w:val="left"/>
      <w:pPr>
        <w:ind w:left="7359" w:hanging="361"/>
      </w:pPr>
      <w:rPr>
        <w:rFonts w:hint="default"/>
        <w:lang w:val="en-US" w:eastAsia="en-US" w:bidi="ar-SA"/>
      </w:rPr>
    </w:lvl>
    <w:lvl w:ilvl="7" w:tplc="BACC9A2E">
      <w:numFmt w:val="bullet"/>
      <w:lvlText w:val="•"/>
      <w:lvlJc w:val="left"/>
      <w:pPr>
        <w:ind w:left="8387" w:hanging="361"/>
      </w:pPr>
      <w:rPr>
        <w:rFonts w:hint="default"/>
        <w:lang w:val="en-US" w:eastAsia="en-US" w:bidi="ar-SA"/>
      </w:rPr>
    </w:lvl>
    <w:lvl w:ilvl="8" w:tplc="631C96A6">
      <w:numFmt w:val="bullet"/>
      <w:lvlText w:val="•"/>
      <w:lvlJc w:val="left"/>
      <w:pPr>
        <w:ind w:left="941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1AB25EE"/>
    <w:multiLevelType w:val="hybridMultilevel"/>
    <w:tmpl w:val="278811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47AD8"/>
    <w:multiLevelType w:val="hybridMultilevel"/>
    <w:tmpl w:val="065A1512"/>
    <w:lvl w:ilvl="0" w:tplc="B63A4FFC">
      <w:start w:val="1"/>
      <w:numFmt w:val="decimal"/>
      <w:lvlText w:val="%1."/>
      <w:lvlJc w:val="left"/>
      <w:pPr>
        <w:ind w:left="8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86EC14">
      <w:start w:val="1"/>
      <w:numFmt w:val="lowerLetter"/>
      <w:lvlText w:val="%2."/>
      <w:lvlJc w:val="left"/>
      <w:pPr>
        <w:ind w:left="15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CC489C8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3" w:tplc="36A265E0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4" w:tplc="DADCB4C2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5" w:tplc="EF845466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2FAC6060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7" w:tplc="CB609A76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  <w:lvl w:ilvl="8" w:tplc="13EEE5F6">
      <w:numFmt w:val="bullet"/>
      <w:lvlText w:val="•"/>
      <w:lvlJc w:val="left"/>
      <w:pPr>
        <w:ind w:left="901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9570306"/>
    <w:multiLevelType w:val="hybridMultilevel"/>
    <w:tmpl w:val="065A1512"/>
    <w:lvl w:ilvl="0" w:tplc="FFFFFFFF">
      <w:start w:val="1"/>
      <w:numFmt w:val="decimal"/>
      <w:lvlText w:val="%1."/>
      <w:lvlJc w:val="left"/>
      <w:pPr>
        <w:ind w:left="8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5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F4D313E"/>
    <w:multiLevelType w:val="hybridMultilevel"/>
    <w:tmpl w:val="4EDA5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649158">
    <w:abstractNumId w:val="3"/>
  </w:num>
  <w:num w:numId="2" w16cid:durableId="413204735">
    <w:abstractNumId w:val="1"/>
  </w:num>
  <w:num w:numId="3" w16cid:durableId="2064518107">
    <w:abstractNumId w:val="2"/>
  </w:num>
  <w:num w:numId="4" w16cid:durableId="595792105">
    <w:abstractNumId w:val="4"/>
  </w:num>
  <w:num w:numId="5" w16cid:durableId="827404054">
    <w:abstractNumId w:val="5"/>
  </w:num>
  <w:num w:numId="6" w16cid:durableId="149418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58"/>
    <w:rsid w:val="00007DD7"/>
    <w:rsid w:val="00011969"/>
    <w:rsid w:val="000254C6"/>
    <w:rsid w:val="00050EB0"/>
    <w:rsid w:val="00053F71"/>
    <w:rsid w:val="00057ABD"/>
    <w:rsid w:val="0006366B"/>
    <w:rsid w:val="0006645B"/>
    <w:rsid w:val="00071BD0"/>
    <w:rsid w:val="00080614"/>
    <w:rsid w:val="0009561E"/>
    <w:rsid w:val="000958D6"/>
    <w:rsid w:val="000B54CF"/>
    <w:rsid w:val="000C74A8"/>
    <w:rsid w:val="000F311C"/>
    <w:rsid w:val="00101284"/>
    <w:rsid w:val="0011092B"/>
    <w:rsid w:val="001122B5"/>
    <w:rsid w:val="0011727E"/>
    <w:rsid w:val="001177FC"/>
    <w:rsid w:val="001216F1"/>
    <w:rsid w:val="0012253D"/>
    <w:rsid w:val="00122848"/>
    <w:rsid w:val="00123D03"/>
    <w:rsid w:val="00137A00"/>
    <w:rsid w:val="00140FB9"/>
    <w:rsid w:val="00143D21"/>
    <w:rsid w:val="00152265"/>
    <w:rsid w:val="001542A9"/>
    <w:rsid w:val="001603BB"/>
    <w:rsid w:val="00163B6C"/>
    <w:rsid w:val="00176A5D"/>
    <w:rsid w:val="001775F5"/>
    <w:rsid w:val="001843BD"/>
    <w:rsid w:val="001979B5"/>
    <w:rsid w:val="001A7239"/>
    <w:rsid w:val="001B1638"/>
    <w:rsid w:val="001B7BEB"/>
    <w:rsid w:val="001D11D3"/>
    <w:rsid w:val="001D622E"/>
    <w:rsid w:val="001E2A22"/>
    <w:rsid w:val="001E5268"/>
    <w:rsid w:val="001E70F0"/>
    <w:rsid w:val="00201946"/>
    <w:rsid w:val="00221681"/>
    <w:rsid w:val="00222614"/>
    <w:rsid w:val="00226B0E"/>
    <w:rsid w:val="002341F1"/>
    <w:rsid w:val="0024615F"/>
    <w:rsid w:val="00256281"/>
    <w:rsid w:val="002571E2"/>
    <w:rsid w:val="00281553"/>
    <w:rsid w:val="00284CDE"/>
    <w:rsid w:val="00291C3D"/>
    <w:rsid w:val="00293623"/>
    <w:rsid w:val="002945FB"/>
    <w:rsid w:val="002A2396"/>
    <w:rsid w:val="002A532B"/>
    <w:rsid w:val="002A548C"/>
    <w:rsid w:val="002A5EB5"/>
    <w:rsid w:val="002B5F50"/>
    <w:rsid w:val="002B682B"/>
    <w:rsid w:val="002C31A0"/>
    <w:rsid w:val="002C362C"/>
    <w:rsid w:val="002C7AE0"/>
    <w:rsid w:val="002D1A08"/>
    <w:rsid w:val="002D445B"/>
    <w:rsid w:val="002E43F8"/>
    <w:rsid w:val="002E5880"/>
    <w:rsid w:val="002F26CB"/>
    <w:rsid w:val="002F75F7"/>
    <w:rsid w:val="00312376"/>
    <w:rsid w:val="00316B31"/>
    <w:rsid w:val="003200B5"/>
    <w:rsid w:val="003226DF"/>
    <w:rsid w:val="00325028"/>
    <w:rsid w:val="0032699E"/>
    <w:rsid w:val="00330289"/>
    <w:rsid w:val="00331FDF"/>
    <w:rsid w:val="003409D2"/>
    <w:rsid w:val="003715AB"/>
    <w:rsid w:val="00377620"/>
    <w:rsid w:val="00381761"/>
    <w:rsid w:val="00391C99"/>
    <w:rsid w:val="003B42A9"/>
    <w:rsid w:val="003C5043"/>
    <w:rsid w:val="003D3316"/>
    <w:rsid w:val="003D59E9"/>
    <w:rsid w:val="003D5BAB"/>
    <w:rsid w:val="003E519A"/>
    <w:rsid w:val="003F21B0"/>
    <w:rsid w:val="003F42D6"/>
    <w:rsid w:val="003F431D"/>
    <w:rsid w:val="004046DA"/>
    <w:rsid w:val="004107B5"/>
    <w:rsid w:val="00413A11"/>
    <w:rsid w:val="004141E5"/>
    <w:rsid w:val="00414CEB"/>
    <w:rsid w:val="00414DF8"/>
    <w:rsid w:val="00415963"/>
    <w:rsid w:val="00423539"/>
    <w:rsid w:val="0043271C"/>
    <w:rsid w:val="00433B4F"/>
    <w:rsid w:val="00434D9D"/>
    <w:rsid w:val="00435D9D"/>
    <w:rsid w:val="0044338C"/>
    <w:rsid w:val="00464CF5"/>
    <w:rsid w:val="0046506C"/>
    <w:rsid w:val="00483F96"/>
    <w:rsid w:val="004A05A5"/>
    <w:rsid w:val="004E041E"/>
    <w:rsid w:val="004F6F02"/>
    <w:rsid w:val="00503445"/>
    <w:rsid w:val="005048DE"/>
    <w:rsid w:val="00507EF2"/>
    <w:rsid w:val="00510535"/>
    <w:rsid w:val="00511018"/>
    <w:rsid w:val="00513FE3"/>
    <w:rsid w:val="00521ADC"/>
    <w:rsid w:val="00521EF9"/>
    <w:rsid w:val="005257D8"/>
    <w:rsid w:val="00530F4B"/>
    <w:rsid w:val="005350A7"/>
    <w:rsid w:val="00541BE0"/>
    <w:rsid w:val="0055463C"/>
    <w:rsid w:val="00556245"/>
    <w:rsid w:val="0056421A"/>
    <w:rsid w:val="00564555"/>
    <w:rsid w:val="005658D2"/>
    <w:rsid w:val="00583F14"/>
    <w:rsid w:val="00585B65"/>
    <w:rsid w:val="00597109"/>
    <w:rsid w:val="005A06E4"/>
    <w:rsid w:val="005A2B0E"/>
    <w:rsid w:val="005A6B58"/>
    <w:rsid w:val="005B51A3"/>
    <w:rsid w:val="005B7ED1"/>
    <w:rsid w:val="005C5AAA"/>
    <w:rsid w:val="005D0860"/>
    <w:rsid w:val="005E5DCC"/>
    <w:rsid w:val="005E660C"/>
    <w:rsid w:val="005F2A40"/>
    <w:rsid w:val="005F75E0"/>
    <w:rsid w:val="006024CB"/>
    <w:rsid w:val="00607514"/>
    <w:rsid w:val="006158E6"/>
    <w:rsid w:val="00620C1F"/>
    <w:rsid w:val="006238F2"/>
    <w:rsid w:val="00623EA8"/>
    <w:rsid w:val="006431D9"/>
    <w:rsid w:val="00653A3A"/>
    <w:rsid w:val="00655EEB"/>
    <w:rsid w:val="0067321D"/>
    <w:rsid w:val="00677FF8"/>
    <w:rsid w:val="0068344F"/>
    <w:rsid w:val="006848BB"/>
    <w:rsid w:val="00685829"/>
    <w:rsid w:val="00687977"/>
    <w:rsid w:val="0069378D"/>
    <w:rsid w:val="00697A7F"/>
    <w:rsid w:val="006B3AFC"/>
    <w:rsid w:val="006B53E0"/>
    <w:rsid w:val="006B64E0"/>
    <w:rsid w:val="006E65EF"/>
    <w:rsid w:val="006F36A6"/>
    <w:rsid w:val="00706F4A"/>
    <w:rsid w:val="00720149"/>
    <w:rsid w:val="00721D4D"/>
    <w:rsid w:val="00724173"/>
    <w:rsid w:val="007253A5"/>
    <w:rsid w:val="007333F5"/>
    <w:rsid w:val="007368AF"/>
    <w:rsid w:val="007413F0"/>
    <w:rsid w:val="00742DDE"/>
    <w:rsid w:val="007466C8"/>
    <w:rsid w:val="00750B57"/>
    <w:rsid w:val="00753B68"/>
    <w:rsid w:val="007630BA"/>
    <w:rsid w:val="007702A1"/>
    <w:rsid w:val="00774D4E"/>
    <w:rsid w:val="0078443A"/>
    <w:rsid w:val="00785974"/>
    <w:rsid w:val="007B143F"/>
    <w:rsid w:val="007C0FC4"/>
    <w:rsid w:val="007C1C09"/>
    <w:rsid w:val="007C7287"/>
    <w:rsid w:val="007D440A"/>
    <w:rsid w:val="007D459F"/>
    <w:rsid w:val="007D797D"/>
    <w:rsid w:val="007E1348"/>
    <w:rsid w:val="007F1676"/>
    <w:rsid w:val="007F70BB"/>
    <w:rsid w:val="00805644"/>
    <w:rsid w:val="00805C3E"/>
    <w:rsid w:val="00813346"/>
    <w:rsid w:val="008421A8"/>
    <w:rsid w:val="00842A4C"/>
    <w:rsid w:val="00843AD1"/>
    <w:rsid w:val="00844611"/>
    <w:rsid w:val="00857565"/>
    <w:rsid w:val="00860A6A"/>
    <w:rsid w:val="008622ED"/>
    <w:rsid w:val="00892902"/>
    <w:rsid w:val="00897DE6"/>
    <w:rsid w:val="008A44BA"/>
    <w:rsid w:val="008B59C0"/>
    <w:rsid w:val="008C28EE"/>
    <w:rsid w:val="008C5FB4"/>
    <w:rsid w:val="008C6A6D"/>
    <w:rsid w:val="008D7056"/>
    <w:rsid w:val="008F0DF8"/>
    <w:rsid w:val="008F5651"/>
    <w:rsid w:val="008F699F"/>
    <w:rsid w:val="00902356"/>
    <w:rsid w:val="0090391E"/>
    <w:rsid w:val="009051CB"/>
    <w:rsid w:val="00907759"/>
    <w:rsid w:val="00912206"/>
    <w:rsid w:val="00920B8B"/>
    <w:rsid w:val="0092116C"/>
    <w:rsid w:val="00932413"/>
    <w:rsid w:val="00934090"/>
    <w:rsid w:val="00950188"/>
    <w:rsid w:val="00957AA5"/>
    <w:rsid w:val="009631CF"/>
    <w:rsid w:val="009634E4"/>
    <w:rsid w:val="00963D9C"/>
    <w:rsid w:val="00967341"/>
    <w:rsid w:val="009716F0"/>
    <w:rsid w:val="00974404"/>
    <w:rsid w:val="00991A62"/>
    <w:rsid w:val="009924DA"/>
    <w:rsid w:val="0099636B"/>
    <w:rsid w:val="009C10FE"/>
    <w:rsid w:val="009C2832"/>
    <w:rsid w:val="009D0336"/>
    <w:rsid w:val="009D3551"/>
    <w:rsid w:val="009D40E2"/>
    <w:rsid w:val="009D4B60"/>
    <w:rsid w:val="009F2CCE"/>
    <w:rsid w:val="00A009E9"/>
    <w:rsid w:val="00A040F8"/>
    <w:rsid w:val="00A172BC"/>
    <w:rsid w:val="00A24031"/>
    <w:rsid w:val="00A34CA1"/>
    <w:rsid w:val="00A36100"/>
    <w:rsid w:val="00A361A5"/>
    <w:rsid w:val="00A42EE6"/>
    <w:rsid w:val="00A501EC"/>
    <w:rsid w:val="00A63A28"/>
    <w:rsid w:val="00A65DCD"/>
    <w:rsid w:val="00A65F8F"/>
    <w:rsid w:val="00A6627E"/>
    <w:rsid w:val="00A7223E"/>
    <w:rsid w:val="00A813CE"/>
    <w:rsid w:val="00A86784"/>
    <w:rsid w:val="00AA45EE"/>
    <w:rsid w:val="00AB4B61"/>
    <w:rsid w:val="00AC07D8"/>
    <w:rsid w:val="00AC5355"/>
    <w:rsid w:val="00AD1E66"/>
    <w:rsid w:val="00AE0493"/>
    <w:rsid w:val="00AF0F87"/>
    <w:rsid w:val="00AF41AE"/>
    <w:rsid w:val="00AF4FB2"/>
    <w:rsid w:val="00B01B43"/>
    <w:rsid w:val="00B05C41"/>
    <w:rsid w:val="00B11174"/>
    <w:rsid w:val="00B15045"/>
    <w:rsid w:val="00B21A78"/>
    <w:rsid w:val="00B33B4E"/>
    <w:rsid w:val="00B356E2"/>
    <w:rsid w:val="00B44F64"/>
    <w:rsid w:val="00B56E19"/>
    <w:rsid w:val="00B6030E"/>
    <w:rsid w:val="00B90BC0"/>
    <w:rsid w:val="00BB3118"/>
    <w:rsid w:val="00BC402B"/>
    <w:rsid w:val="00BD0657"/>
    <w:rsid w:val="00BD693B"/>
    <w:rsid w:val="00BD7258"/>
    <w:rsid w:val="00BE35A4"/>
    <w:rsid w:val="00C019D5"/>
    <w:rsid w:val="00C15B43"/>
    <w:rsid w:val="00C205E3"/>
    <w:rsid w:val="00C236D1"/>
    <w:rsid w:val="00C34393"/>
    <w:rsid w:val="00C365B1"/>
    <w:rsid w:val="00C41FAD"/>
    <w:rsid w:val="00C44F5F"/>
    <w:rsid w:val="00C53A3B"/>
    <w:rsid w:val="00C76017"/>
    <w:rsid w:val="00C76D07"/>
    <w:rsid w:val="00C85A0E"/>
    <w:rsid w:val="00C91ECF"/>
    <w:rsid w:val="00CA0AE5"/>
    <w:rsid w:val="00CA310B"/>
    <w:rsid w:val="00CA787B"/>
    <w:rsid w:val="00CB3354"/>
    <w:rsid w:val="00CB6583"/>
    <w:rsid w:val="00CC40AF"/>
    <w:rsid w:val="00CC6581"/>
    <w:rsid w:val="00CD4996"/>
    <w:rsid w:val="00CF14CF"/>
    <w:rsid w:val="00D02908"/>
    <w:rsid w:val="00D15E08"/>
    <w:rsid w:val="00D21624"/>
    <w:rsid w:val="00D2353C"/>
    <w:rsid w:val="00D2373D"/>
    <w:rsid w:val="00D238BA"/>
    <w:rsid w:val="00D241D8"/>
    <w:rsid w:val="00D314F0"/>
    <w:rsid w:val="00D50197"/>
    <w:rsid w:val="00D51957"/>
    <w:rsid w:val="00D61899"/>
    <w:rsid w:val="00D66379"/>
    <w:rsid w:val="00D66EB8"/>
    <w:rsid w:val="00D81C5A"/>
    <w:rsid w:val="00D847C5"/>
    <w:rsid w:val="00D9290D"/>
    <w:rsid w:val="00D94826"/>
    <w:rsid w:val="00D9638A"/>
    <w:rsid w:val="00DA3C60"/>
    <w:rsid w:val="00DA5630"/>
    <w:rsid w:val="00DA6812"/>
    <w:rsid w:val="00DB2955"/>
    <w:rsid w:val="00DB7F27"/>
    <w:rsid w:val="00DC0652"/>
    <w:rsid w:val="00DC098E"/>
    <w:rsid w:val="00DC218A"/>
    <w:rsid w:val="00DC2311"/>
    <w:rsid w:val="00DC5200"/>
    <w:rsid w:val="00DC6B2C"/>
    <w:rsid w:val="00DD391D"/>
    <w:rsid w:val="00DD437A"/>
    <w:rsid w:val="00DE5586"/>
    <w:rsid w:val="00DF1E66"/>
    <w:rsid w:val="00DF5044"/>
    <w:rsid w:val="00DF5B78"/>
    <w:rsid w:val="00E06D1B"/>
    <w:rsid w:val="00E218A7"/>
    <w:rsid w:val="00E2787F"/>
    <w:rsid w:val="00E37D1B"/>
    <w:rsid w:val="00E4173E"/>
    <w:rsid w:val="00E41D95"/>
    <w:rsid w:val="00E45D9B"/>
    <w:rsid w:val="00E50410"/>
    <w:rsid w:val="00E50F07"/>
    <w:rsid w:val="00E516A3"/>
    <w:rsid w:val="00E524E4"/>
    <w:rsid w:val="00E560FC"/>
    <w:rsid w:val="00E64BD7"/>
    <w:rsid w:val="00E80BE8"/>
    <w:rsid w:val="00E83801"/>
    <w:rsid w:val="00E9749B"/>
    <w:rsid w:val="00EA062B"/>
    <w:rsid w:val="00EA0C92"/>
    <w:rsid w:val="00EB0C3A"/>
    <w:rsid w:val="00EB1347"/>
    <w:rsid w:val="00EB36DD"/>
    <w:rsid w:val="00ED5018"/>
    <w:rsid w:val="00ED6C28"/>
    <w:rsid w:val="00EE19C8"/>
    <w:rsid w:val="00EE6DD4"/>
    <w:rsid w:val="00EF365D"/>
    <w:rsid w:val="00F242CA"/>
    <w:rsid w:val="00F248F4"/>
    <w:rsid w:val="00F309AE"/>
    <w:rsid w:val="00F4553E"/>
    <w:rsid w:val="00F45FD9"/>
    <w:rsid w:val="00F4603E"/>
    <w:rsid w:val="00F467BF"/>
    <w:rsid w:val="00F50887"/>
    <w:rsid w:val="00F579E3"/>
    <w:rsid w:val="00F63CE7"/>
    <w:rsid w:val="00F64D40"/>
    <w:rsid w:val="00F6604F"/>
    <w:rsid w:val="00F7416B"/>
    <w:rsid w:val="00F81A70"/>
    <w:rsid w:val="00F95CA4"/>
    <w:rsid w:val="00F966CB"/>
    <w:rsid w:val="00FA143E"/>
    <w:rsid w:val="00FA6B3C"/>
    <w:rsid w:val="00FB0CDD"/>
    <w:rsid w:val="00FB3070"/>
    <w:rsid w:val="00FC6CD8"/>
    <w:rsid w:val="00FD116C"/>
    <w:rsid w:val="00FD52C3"/>
    <w:rsid w:val="00FE2D16"/>
    <w:rsid w:val="00FF32CD"/>
    <w:rsid w:val="00FF4276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93966"/>
  <w15:docId w15:val="{6CAF82E4-7F74-42A1-AF8A-C8E91AAE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1"/>
      <w:ind w:left="10" w:right="76"/>
      <w:jc w:val="center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95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1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E6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D1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E6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662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caglades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ccaglades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caglades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1046</Words>
  <Characters>5171</Characters>
  <Application>Microsoft Office Word</Application>
  <DocSecurity>0</DocSecurity>
  <Lines>120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TURTLE COVE CONDOMINIUM ASSOCIATION, INC</vt:lpstr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 COVE CONDOMINIUM ASSOCIATION, INC</dc:title>
  <dc:creator>Carol</dc:creator>
  <cp:lastModifiedBy>Lori Kotlarz</cp:lastModifiedBy>
  <cp:revision>163</cp:revision>
  <dcterms:created xsi:type="dcterms:W3CDTF">2025-10-24T01:45:00Z</dcterms:created>
  <dcterms:modified xsi:type="dcterms:W3CDTF">2025-11-16T00:45:00Z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2019</vt:lpwstr>
  </property>
</Properties>
</file>